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0C" w:rsidRPr="008D530C" w:rsidRDefault="008D530C" w:rsidP="008D530C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530C">
        <w:rPr>
          <w:rFonts w:ascii="Times New Roman" w:eastAsia="Calibri" w:hAnsi="Times New Roman" w:cs="Times New Roman"/>
          <w:b/>
          <w:sz w:val="28"/>
          <w:szCs w:val="28"/>
        </w:rPr>
        <w:t xml:space="preserve">Всероссийская олимпиада школьников по итальянскому языку </w:t>
      </w:r>
    </w:p>
    <w:p w:rsidR="008D530C" w:rsidRPr="008D530C" w:rsidRDefault="008D530C" w:rsidP="008D530C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530C">
        <w:rPr>
          <w:rFonts w:ascii="Times New Roman" w:eastAsia="Calibri" w:hAnsi="Times New Roman" w:cs="Times New Roman"/>
          <w:b/>
          <w:sz w:val="28"/>
          <w:szCs w:val="28"/>
        </w:rPr>
        <w:t>2020-20</w:t>
      </w:r>
      <w:r>
        <w:rPr>
          <w:rFonts w:ascii="Times New Roman" w:eastAsia="Calibri" w:hAnsi="Times New Roman" w:cs="Times New Roman"/>
          <w:b/>
          <w:sz w:val="28"/>
          <w:szCs w:val="28"/>
        </w:rPr>
        <w:t>21 учебный год Школьный этап 10-11</w:t>
      </w:r>
      <w:r w:rsidRPr="008D530C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8D530C" w:rsidRDefault="008D530C" w:rsidP="000F5C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C0D" w:rsidRPr="008D530C" w:rsidRDefault="008D530C" w:rsidP="008D5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Ключи. </w:t>
      </w:r>
      <w:proofErr w:type="spellStart"/>
      <w:r w:rsidR="000F5C0D" w:rsidRPr="00314862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0F5C0D" w:rsidRDefault="000F5C0D" w:rsidP="000F5C0D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</w:rPr>
        <w:t>Транскрипция</w:t>
      </w:r>
      <w:bookmarkStart w:id="0" w:name="_GoBack"/>
      <w:bookmarkEnd w:id="0"/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Radio Libri, con la quotidiana rubrica “Personaggi”, dedicata a biografie di autori più o meno noti,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si occupa oggi di un premio Nobel: la nostra connazionale Grazia Deledda.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Nata a Nuoro nel 1871, in un’agiata famiglia borghese, quinta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di sette figli, Grazia Deledda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ottenne il premio Nobel per la letteratura nel 1926, prima scrittrice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italiana a ricevere quest’alto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riconoscimento.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Vogliamo oggi avvicinarci a una figura di donna e di scrittrice, che v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isse la fine dell’Ottocento e i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primi anni del Novecento, osservandoli da una prospettiva particol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are: la sua Sardegna. È da qui,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infatti, che Grazia Deledda muove i primi passi nella scrittura.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In un periodo in cui alle ragazze non era consentito di prosegu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ire oltre gli studi primari, la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Deledda frequentò la scuola fino alla quarta elementare 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poi continuò a studiare con un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professore ospitato in famiglia. Per il resto fu un’autodidatta: le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sse moltissime opere, studiò il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francese, amò i romanzieri russi, ma anche la Bibbia e gli scritto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ri a lei contemporanei. All’età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di 17 anni, con incredibile coraggio, dalla sua Nuoro inviò d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ei racconti a Roma dove vennero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pubblicati dalla rivista L’Ultima Moda, che avrebbe poi pubblicato a puntat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 il romanzo “Memorie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di Fernanda”. Con notevole ostinazione e determinazione cont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inuò a scrivere, inviare testi,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aspettare pubblicazioni prima su riviste e poi, finalmente, in volume.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All’inizio del Novecento sposò un funzionario del Ministero delle Finan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ze e si trasferì a Roma,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dove rimase fino alla morte, nel 1936. Durante gli anni romani, condusse una vita appartata, da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madre e moglie e continuò a scrivere. Nel 1903 pubblicò “Elias Portolu”, seguito da “L’edera”,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“Canne al vento” nel 1913, “La madre”. I suoi romanzi e le sue oper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 teatrali, così come le poesie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e i saggi, vennero apprezzati sia in Italia che all’estero, tanto che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il 10 novembre 1926, nel pieno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della sua maturità stilistica, le venne conferito il Premio Nobel per la letteratura.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L’opera di Grazia Deledda fu ispirata da un profondo amore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verso la sua terra, con il suo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paesaggio e la sua natura selvaggia, e verso la sua gente, di cui descrisse i costumi e i problemi.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lastRenderedPageBreak/>
        <w:t>In quasi tutti i suoi migliori romanzi, i personaggi principali si scontrano con una società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contadina patriarcale e arcaica, dove le leggi morali sono immutabili e frenano il loro desiderio</w:t>
      </w: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di libertà. L’amore dovrebbe rappresentare una via d’uscita e tal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volta lo è, ma più spesso è, al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contrario, fonte di dolore e morte.</w:t>
      </w:r>
    </w:p>
    <w:p w:rsid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Non bisogna infine dimenticare l’impegno etico e civile di una scri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ttrice che ha saputo registrare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drammi che non sono solo quelli dell’isola nativa, ma sono quelli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, in genere, dell’uomo moderno, </w:t>
      </w:r>
      <w:r w:rsidRPr="000F5C0D">
        <w:rPr>
          <w:rFonts w:ascii="Times New Roman" w:hAnsi="Times New Roman" w:cs="Times New Roman"/>
          <w:sz w:val="28"/>
          <w:szCs w:val="28"/>
          <w:lang w:val="it-IT"/>
        </w:rPr>
        <w:t>in particolare la solitudine e l’incapacità di comunicare.</w:t>
      </w:r>
    </w:p>
    <w:p w:rsid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</w:p>
    <w:p w:rsidR="000F5C0D" w:rsidRPr="000F5C0D" w:rsidRDefault="000F5C0D" w:rsidP="000F5C0D">
      <w:pPr>
        <w:jc w:val="both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1b2a3a4b5a6b7a8a9c10b11b12c13c14b15a</w:t>
      </w:r>
    </w:p>
    <w:p w:rsidR="000F5C0D" w:rsidRPr="000F5C0D" w:rsidRDefault="000F5C0D" w:rsidP="000F5C0D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314862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0F5C0D" w:rsidRPr="000F5C0D" w:rsidRDefault="000F5C0D" w:rsidP="000F5C0D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1</w:t>
      </w:r>
      <w:r>
        <w:rPr>
          <w:rFonts w:ascii="Times New Roman" w:hAnsi="Times New Roman" w:cs="Times New Roman"/>
          <w:sz w:val="28"/>
          <w:szCs w:val="28"/>
          <w:lang w:val="it-IT"/>
        </w:rPr>
        <w:t>c2c3b4a5c6a7a8a9b10a</w:t>
      </w:r>
    </w:p>
    <w:p w:rsidR="000F5C0D" w:rsidRPr="000F5C0D" w:rsidRDefault="000F5C0D" w:rsidP="000F5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0F5C0D" w:rsidRPr="000F5C0D" w:rsidRDefault="000F5C0D" w:rsidP="000F5C0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F5C0D">
        <w:rPr>
          <w:rFonts w:ascii="Times New Roman" w:hAnsi="Times New Roman" w:cs="Times New Roman"/>
          <w:sz w:val="28"/>
          <w:szCs w:val="28"/>
          <w:lang w:val="it-I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a2c3a4c5b6b7c8a9b10b</w:t>
      </w:r>
    </w:p>
    <w:p w:rsidR="000F5C0D" w:rsidRPr="000F5C0D" w:rsidRDefault="000F5C0D" w:rsidP="000F5C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Лексико</w:t>
      </w:r>
      <w:r w:rsidRPr="000F5C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 w:eastAsia="ru-RU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грамматический</w:t>
      </w:r>
      <w:r w:rsidRPr="000F5C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it-IT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</w:t>
      </w:r>
    </w:p>
    <w:p w:rsidR="000F5C0D" w:rsidRPr="00314862" w:rsidRDefault="000F5C0D" w:rsidP="000F5C0D">
      <w:pPr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1c2a3b4c5a6b7a8c9b10b11a12c13b14a15a16b17a18b19a20a</w:t>
      </w:r>
    </w:p>
    <w:p w:rsidR="000808AA" w:rsidRPr="000F5C0D" w:rsidRDefault="008D530C">
      <w:pPr>
        <w:rPr>
          <w:lang w:val="it-IT"/>
        </w:rPr>
      </w:pPr>
    </w:p>
    <w:sectPr w:rsidR="000808AA" w:rsidRPr="000F5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C0D"/>
    <w:rsid w:val="000F5C0D"/>
    <w:rsid w:val="008D530C"/>
    <w:rsid w:val="009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7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User 4</cp:lastModifiedBy>
  <cp:revision>3</cp:revision>
  <dcterms:created xsi:type="dcterms:W3CDTF">2020-09-20T20:36:00Z</dcterms:created>
  <dcterms:modified xsi:type="dcterms:W3CDTF">2020-09-28T11:52:00Z</dcterms:modified>
</cp:coreProperties>
</file>